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14174" w:type="dxa"/>
        <w:tblInd w:w="-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06"/>
        <w:gridCol w:w="1247"/>
        <w:gridCol w:w="1005"/>
        <w:gridCol w:w="3204"/>
        <w:gridCol w:w="1429"/>
        <w:gridCol w:w="1377"/>
        <w:gridCol w:w="1357"/>
        <w:gridCol w:w="1409"/>
        <w:gridCol w:w="1775"/>
        <w:gridCol w:w="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1569" w:type="dxa"/>
          <w:trHeight w:val="588" w:hRule="atLeast"/>
        </w:trPr>
        <w:tc>
          <w:tcPr>
            <w:tcW w:w="2605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华文仿宋"/>
                <w:sz w:val="32"/>
              </w:rPr>
            </w:pPr>
            <w:r>
              <w:rPr>
                <w:rFonts w:eastAsia="华文仿宋"/>
                <w:sz w:val="21"/>
                <w:szCs w:val="21"/>
              </w:rPr>
              <w:t>附件</w:t>
            </w:r>
            <w:r>
              <w:rPr>
                <w:rFonts w:hint="eastAsia" w:eastAsia="华文仿宋"/>
                <w:sz w:val="21"/>
                <w:szCs w:val="21"/>
              </w:rPr>
              <w:t>1</w:t>
            </w:r>
            <w:r>
              <w:rPr>
                <w:rFonts w:eastAsia="华文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174" w:type="dxa"/>
            <w:gridSpan w:val="11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eastAsia="华文中宋"/>
                <w:sz w:val="24"/>
                <w:szCs w:val="24"/>
              </w:rPr>
            </w:pPr>
            <w:r>
              <w:rPr>
                <w:rFonts w:eastAsia="华文中宋"/>
                <w:sz w:val="44"/>
              </w:rPr>
              <w:t xml:space="preserve">   </w:t>
            </w:r>
            <w:r>
              <w:rPr>
                <w:rFonts w:eastAsia="华文中宋"/>
                <w:sz w:val="28"/>
                <w:szCs w:val="28"/>
              </w:rPr>
              <w:t xml:space="preserve"> </w:t>
            </w:r>
            <w:r>
              <w:rPr>
                <w:rFonts w:eastAsia="华文中宋"/>
                <w:sz w:val="24"/>
                <w:szCs w:val="24"/>
              </w:rPr>
              <w:t xml:space="preserve"> 工业和信息化部</w:t>
            </w:r>
            <w:r>
              <w:rPr>
                <w:rFonts w:hint="eastAsia" w:eastAsia="华文中宋"/>
                <w:sz w:val="24"/>
                <w:szCs w:val="24"/>
              </w:rPr>
              <w:t>网络安全产业发展中心（信息中心）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eastAsia="华文中宋"/>
                <w:color w:val="000000"/>
                <w:sz w:val="40"/>
              </w:rPr>
            </w:pPr>
            <w:r>
              <w:rPr>
                <w:rFonts w:hint="eastAsia" w:eastAsia="华文中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eastAsia="华文中宋"/>
                <w:sz w:val="24"/>
                <w:szCs w:val="24"/>
              </w:rPr>
              <w:t>公开招聘</w:t>
            </w:r>
            <w:r>
              <w:rPr>
                <w:rFonts w:hint="eastAsia" w:eastAsia="华文中宋"/>
                <w:sz w:val="24"/>
                <w:szCs w:val="24"/>
                <w:lang w:val="en-US" w:eastAsia="zh-CN"/>
              </w:rPr>
              <w:t>2021届</w:t>
            </w:r>
            <w:r>
              <w:rPr>
                <w:rFonts w:hint="eastAsia" w:eastAsia="华文中宋"/>
                <w:sz w:val="24"/>
                <w:szCs w:val="24"/>
                <w:lang w:eastAsia="zh-CN"/>
              </w:rPr>
              <w:t>应届毕业生</w:t>
            </w:r>
            <w:r>
              <w:rPr>
                <w:rFonts w:eastAsia="华文中宋"/>
                <w:sz w:val="24"/>
                <w:szCs w:val="24"/>
              </w:rPr>
              <w:t>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74" w:type="dxa"/>
            <w:gridSpan w:val="11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32"/>
              </w:rPr>
            </w:pPr>
            <w:r>
              <w:rPr>
                <w:rFonts w:eastAsia="华文仿宋"/>
                <w:color w:val="000000"/>
                <w:sz w:val="21"/>
                <w:szCs w:val="21"/>
              </w:rPr>
              <w:t>单位公开招聘</w:t>
            </w:r>
            <w:r>
              <w:rPr>
                <w:rFonts w:hint="eastAsia" w:eastAsia="华文仿宋"/>
                <w:color w:val="000000"/>
                <w:sz w:val="21"/>
                <w:szCs w:val="21"/>
              </w:rPr>
              <w:t>电话</w:t>
            </w:r>
            <w:r>
              <w:rPr>
                <w:rFonts w:eastAsia="华文仿宋"/>
                <w:color w:val="000000"/>
                <w:sz w:val="21"/>
                <w:szCs w:val="21"/>
              </w:rPr>
              <w:t>：</w:t>
            </w:r>
            <w:r>
              <w:rPr>
                <w:rFonts w:hint="eastAsia" w:eastAsia="华文仿宋"/>
                <w:color w:val="000000"/>
                <w:sz w:val="21"/>
                <w:szCs w:val="21"/>
                <w:lang w:val="en-US" w:eastAsia="zh-CN"/>
              </w:rPr>
              <w:t>010-68200317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  <w:szCs w:val="24"/>
              </w:rPr>
            </w:pPr>
            <w:r>
              <w:rPr>
                <w:rFonts w:eastAsia="华文仿宋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22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  <w:szCs w:val="24"/>
              </w:rPr>
            </w:pPr>
            <w:r>
              <w:rPr>
                <w:rFonts w:hint="eastAsia" w:eastAsia="华文仿宋"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3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华文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华文仿宋"/>
                <w:color w:val="000000"/>
                <w:sz w:val="24"/>
                <w:szCs w:val="24"/>
                <w:lang w:eastAsia="zh-CN"/>
              </w:rPr>
              <w:t>职位要求</w:t>
            </w:r>
          </w:p>
        </w:tc>
        <w:tc>
          <w:tcPr>
            <w:tcW w:w="5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  <w:szCs w:val="24"/>
              </w:rPr>
            </w:pPr>
            <w:r>
              <w:rPr>
                <w:rFonts w:eastAsia="华文仿宋"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  <w:szCs w:val="24"/>
              </w:rPr>
            </w:pPr>
            <w:r>
              <w:rPr>
                <w:rFonts w:eastAsia="华文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华文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华文仿宋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华文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华文仿宋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华文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华文仿宋"/>
                <w:color w:val="000000"/>
                <w:sz w:val="24"/>
                <w:szCs w:val="24"/>
                <w:lang w:eastAsia="zh-CN"/>
              </w:rPr>
              <w:t>招聘范围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华文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华文仿宋"/>
                <w:color w:val="000000"/>
                <w:sz w:val="24"/>
                <w:szCs w:val="24"/>
                <w:lang w:eastAsia="zh-CN"/>
              </w:rPr>
              <w:t>其他条件</w:t>
            </w:r>
          </w:p>
        </w:tc>
        <w:tc>
          <w:tcPr>
            <w:tcW w:w="17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网络安全管理工程师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（1）负责对电子政务网络网络的安全保密管理工作；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（2）负责网络安全保密关键技术的突破研究。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（1）具有较好英语水平（六级以上），能正确理解各种仪器英文技术文档；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（2）工作热情，具有良好的沟通合作能力和较强的团队意识；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（3）具有良好的文字表达能力；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（4）具有分级保护、等级保护工作经验者优先；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（5）熟悉各种网络、安全设备使用者，或有应用系统开发经验者优先；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（6）熟悉国家安全保密法规标准者优先。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信息安全、通信、计算机、软件工程、保密或者相关专业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  <w:t>硕士及以上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  <w:t>应届毕业生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1788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华文仿宋"/>
                <w:color w:val="000000"/>
                <w:sz w:val="18"/>
                <w:szCs w:val="18"/>
                <w:lang w:val="en-US" w:eastAsia="zh-CN"/>
              </w:rPr>
              <w:t>非应届毕业实习生满足招聘岗位专业要求即可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14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经济分</w:t>
            </w:r>
          </w:p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析师</w:t>
            </w: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1）负责工业和信息产业数据统计分析；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（2）负责工业和信息通信业产业经济运行分析；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（3）负责经济运行平台和数据库业务运行维护；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（4）参与行业运行重大问题分析研判和政策制定支撑。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（1）工作严谨，具备较强的研究能力;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（2）具有良好的沟通合作能力和较强的团队意识；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（3）具有良好的文字表达能力；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（4）具有较好英语水平（六级及以上）。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统计学、经济学或者相关专业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  <w:t>应届毕业生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华文仿宋"/>
                <w:color w:val="000000"/>
                <w:sz w:val="18"/>
                <w:szCs w:val="18"/>
                <w:lang w:val="en-US" w:eastAsia="zh-CN"/>
              </w:rPr>
              <w:t>非应届毕业实习生满足招聘岗位专业要求即可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944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信息技术应用创新产业推广岗</w:t>
            </w: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（1）从事信息技术应用创新相关领域行业政策研究、成果转化、产业推广等工作；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（2）负责产业推广相关重大活动的策划、组织和协调工作；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（3）负责与信息技术应用创新相关领域需求单位、产业侧企业等相关单位开展交流和合作；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（4）负责产业调研和分析，做出产业预测，提出发展方向与规划建议等。 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（1）善于学习和接受新生事物，对电子、信息产业发展具有较高敏感度，思维敏锐，信息获取和加工能力强，具有一定的文学及文字功底优先；</w:t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（2）具有较强的活动策划和业务拓展能力，有独立策划、组织实施相关交流活动更佳；</w:t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（3）具有分析和解决问题的能力，有良好的沟通、协调合作团队的能力，责任心强；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ab/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（4）常用办公软件、PPT等相关技能娴熟，有图像设计、视频制作等基础者优先。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计算机、通信等信息化相关专业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  <w:t>应届毕业生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华文仿宋"/>
                <w:color w:val="000000"/>
                <w:sz w:val="18"/>
                <w:szCs w:val="18"/>
                <w:lang w:val="en-US" w:eastAsia="zh-CN"/>
              </w:rPr>
              <w:t>非应届毕业实习生满足招聘岗位专业要求即可</w:t>
            </w:r>
          </w:p>
        </w:tc>
      </w:tr>
    </w:tbl>
    <w:p>
      <w:pPr>
        <w:widowControl w:val="0"/>
        <w:wordWrap/>
        <w:adjustRightInd/>
        <w:snapToGrid/>
        <w:spacing w:line="14" w:lineRule="exact"/>
        <w:ind w:left="0" w:leftChars="0" w:right="0" w:firstLine="0" w:firstLineChars="0"/>
        <w:jc w:val="both"/>
        <w:textAlignment w:val="auto"/>
        <w:outlineLvl w:val="9"/>
        <w:rPr>
          <w:sz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B07B7"/>
    <w:rsid w:val="000A34E4"/>
    <w:rsid w:val="000F648E"/>
    <w:rsid w:val="001309E4"/>
    <w:rsid w:val="005B07B7"/>
    <w:rsid w:val="009B0690"/>
    <w:rsid w:val="009E2468"/>
    <w:rsid w:val="00A72F9A"/>
    <w:rsid w:val="00AB3D86"/>
    <w:rsid w:val="00AF22AF"/>
    <w:rsid w:val="00CE481E"/>
    <w:rsid w:val="00DF1580"/>
    <w:rsid w:val="00EF0E98"/>
    <w:rsid w:val="00F81249"/>
    <w:rsid w:val="06780FAB"/>
    <w:rsid w:val="0DB70B6B"/>
    <w:rsid w:val="21E2102A"/>
    <w:rsid w:val="28855D81"/>
    <w:rsid w:val="30C747C3"/>
    <w:rsid w:val="35EA04E6"/>
    <w:rsid w:val="3C7E4232"/>
    <w:rsid w:val="594608F7"/>
    <w:rsid w:val="5BB23B16"/>
    <w:rsid w:val="6E9012BA"/>
    <w:rsid w:val="760702D5"/>
    <w:rsid w:val="7D0E15E3"/>
    <w:rsid w:val="7E76094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178</Words>
  <Characters>190</Characters>
  <Lines>10</Lines>
  <Paragraphs>11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2019-08-19T08:33:00Z</dcterms:created>
  <dc:creator>贾若南</dc:creator>
  <cp:lastModifiedBy>huqing</cp:lastModifiedBy>
  <cp:lastPrinted>2019-08-19T08:44:00Z</cp:lastPrinted>
  <dcterms:modified xsi:type="dcterms:W3CDTF">2020-08-24T08:03:36Z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